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71969C" w14:textId="2C2FBD6D" w:rsidR="002F6444" w:rsidRPr="001E79E2" w:rsidRDefault="00AA6426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85"/>
        <w:gridCol w:w="4902"/>
      </w:tblGrid>
      <w:tr w:rsidR="002F6444" w:rsidRPr="002F6444" w14:paraId="26FD2B38" w14:textId="77777777" w:rsidTr="00C21206">
        <w:tc>
          <w:tcPr>
            <w:tcW w:w="458" w:type="dxa"/>
            <w:shd w:val="clear" w:color="auto" w:fill="auto"/>
          </w:tcPr>
          <w:p w14:paraId="0EF76DB4" w14:textId="77777777"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14:paraId="4538559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14:paraId="1D38CC2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14:paraId="5271DB5C" w14:textId="77777777" w:rsidTr="00C21206">
        <w:tc>
          <w:tcPr>
            <w:tcW w:w="458" w:type="dxa"/>
            <w:shd w:val="clear" w:color="auto" w:fill="auto"/>
          </w:tcPr>
          <w:p w14:paraId="596FD38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212566E" w14:textId="3E82B61F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048A8DE2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2F6444" w14:paraId="00FB900E" w14:textId="77777777" w:rsidTr="00C21206">
        <w:tc>
          <w:tcPr>
            <w:tcW w:w="458" w:type="dxa"/>
            <w:shd w:val="clear" w:color="auto" w:fill="auto"/>
          </w:tcPr>
          <w:p w14:paraId="74F94477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19C48697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36BFDFD" w14:textId="77777777"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14:paraId="3F632D56" w14:textId="77777777" w:rsidTr="00C21206">
        <w:tc>
          <w:tcPr>
            <w:tcW w:w="458" w:type="dxa"/>
            <w:shd w:val="clear" w:color="auto" w:fill="auto"/>
          </w:tcPr>
          <w:p w14:paraId="4DD224F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11E08381" w14:textId="377B37F5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6D21A927" w14:textId="36C743B6" w:rsidR="00AA6426" w:rsidRPr="005B46CC" w:rsidRDefault="00B00732" w:rsidP="003E3BA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Директор на </w:t>
            </w:r>
            <w:r w:rsidR="00AC0DA0" w:rsidRPr="00AC0DA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ОУ „Христо Смирненски“ – гр. Генерал Тошево</w:t>
            </w:r>
          </w:p>
        </w:tc>
      </w:tr>
      <w:tr w:rsidR="002F6444" w:rsidRPr="002F6444" w14:paraId="1224788D" w14:textId="77777777" w:rsidTr="00C21206">
        <w:tc>
          <w:tcPr>
            <w:tcW w:w="458" w:type="dxa"/>
            <w:shd w:val="clear" w:color="auto" w:fill="auto"/>
          </w:tcPr>
          <w:p w14:paraId="44047358" w14:textId="0E67B5EB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79C9D85F" w14:textId="0D1E81E2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4F7EB9CF" w14:textId="7407A83A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и/или ученика подават  писмено заявл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AD2975"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14:paraId="4BAB196F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14:paraId="7DFB8BFD" w14:textId="2823E46E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</w:t>
            </w:r>
            <w:r w:rsidR="00BB7383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363672DB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14:paraId="61E0FE78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14:paraId="0F8F234E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14:paraId="014A156C" w14:textId="77777777" w:rsidR="00AA6426" w:rsidRPr="002F6444" w:rsidRDefault="00AA6426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14:paraId="57A2799E" w14:textId="77777777" w:rsidTr="00C21206">
        <w:tc>
          <w:tcPr>
            <w:tcW w:w="458" w:type="dxa"/>
            <w:shd w:val="clear" w:color="auto" w:fill="auto"/>
          </w:tcPr>
          <w:p w14:paraId="4C54B286" w14:textId="58547F8C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3985" w:type="dxa"/>
            <w:shd w:val="clear" w:color="auto" w:fill="auto"/>
          </w:tcPr>
          <w:p w14:paraId="6851A13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EA268FD" w14:textId="0D3BD9C5" w:rsidR="00AA6426" w:rsidRPr="002F6444" w:rsidRDefault="003E3BA2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 w:rsidR="00BB7383"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училище.</w:t>
            </w:r>
          </w:p>
        </w:tc>
      </w:tr>
      <w:tr w:rsidR="002F6444" w:rsidRPr="002F6444" w14:paraId="26370F4D" w14:textId="77777777" w:rsidTr="00C21206">
        <w:tc>
          <w:tcPr>
            <w:tcW w:w="458" w:type="dxa"/>
            <w:shd w:val="clear" w:color="auto" w:fill="auto"/>
          </w:tcPr>
          <w:p w14:paraId="0F2075B9" w14:textId="25A224E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6</w:t>
            </w:r>
          </w:p>
        </w:tc>
        <w:tc>
          <w:tcPr>
            <w:tcW w:w="3985" w:type="dxa"/>
            <w:shd w:val="clear" w:color="auto" w:fill="auto"/>
          </w:tcPr>
          <w:p w14:paraId="6B50ED15" w14:textId="3D84D6C3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1AA42549" w14:textId="47F4F029" w:rsidR="003E3BA2" w:rsidRPr="002F6444" w:rsidRDefault="00BB7383" w:rsidP="00B0073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hyperlink r:id="rId8" w:history="1">
              <w:r w:rsidRPr="00BB7383">
                <w:rPr>
                  <w:rStyle w:val="Hyperlink"/>
                  <w:rFonts w:ascii="Times New Roman" w:hAnsi="Times New Roman"/>
                  <w:b/>
                  <w:sz w:val="24"/>
                  <w:szCs w:val="24"/>
                  <w:lang w:val="bg-BG"/>
                </w:rPr>
                <w:t>https://www.smirnenski-gt.org/</w:t>
              </w:r>
            </w:hyperlink>
          </w:p>
        </w:tc>
      </w:tr>
      <w:tr w:rsidR="002F6444" w:rsidRPr="002F6444" w14:paraId="6278E829" w14:textId="77777777" w:rsidTr="00C21206">
        <w:tc>
          <w:tcPr>
            <w:tcW w:w="458" w:type="dxa"/>
            <w:shd w:val="clear" w:color="auto" w:fill="auto"/>
          </w:tcPr>
          <w:p w14:paraId="37BBCC31" w14:textId="47CAC415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3A953969" w14:textId="5D5AA778" w:rsidR="00AA6426" w:rsidRPr="002F6444" w:rsidRDefault="00C21206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09C8412C" w14:textId="77777777" w:rsidR="00AA6426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14:paraId="269CC69F" w14:textId="77777777" w:rsidTr="00C21206">
        <w:tc>
          <w:tcPr>
            <w:tcW w:w="458" w:type="dxa"/>
            <w:shd w:val="clear" w:color="auto" w:fill="auto"/>
          </w:tcPr>
          <w:p w14:paraId="536F490E" w14:textId="15A2DB58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6F5287F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C36B518" w14:textId="1BBB7EA3" w:rsidR="00D47FD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  <w:r w:rsidR="00BB7383">
              <w:rPr>
                <w:rFonts w:ascii="Times New Roman" w:hAnsi="Times New Roman"/>
                <w:sz w:val="24"/>
                <w:szCs w:val="24"/>
                <w:lang w:val="bg-BG"/>
              </w:rPr>
              <w:t>,</w:t>
            </w:r>
          </w:p>
          <w:p w14:paraId="69CE338E" w14:textId="77777777" w:rsidR="00AA642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950B465" w14:textId="77777777" w:rsidTr="00C21206">
        <w:tc>
          <w:tcPr>
            <w:tcW w:w="458" w:type="dxa"/>
            <w:shd w:val="clear" w:color="auto" w:fill="auto"/>
          </w:tcPr>
          <w:p w14:paraId="677C9B26" w14:textId="053C607D" w:rsidR="00AA6426" w:rsidRPr="00EE4975" w:rsidRDefault="00EE4975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3258F565" w14:textId="77777777" w:rsidR="00AA6426" w:rsidRPr="00EE4975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CAEF72" w14:textId="64CDA21E" w:rsidR="00AA6426" w:rsidRPr="00EE4975" w:rsidRDefault="00D47FD6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FCF697F" w14:textId="77777777" w:rsidTr="00C21206">
        <w:tc>
          <w:tcPr>
            <w:tcW w:w="458" w:type="dxa"/>
            <w:shd w:val="clear" w:color="auto" w:fill="auto"/>
          </w:tcPr>
          <w:p w14:paraId="48254136" w14:textId="6D86A48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14:paraId="58438923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1B4BB374" w14:textId="5FAF2BE2" w:rsidR="005B46CC" w:rsidRDefault="00BB7383" w:rsidP="00C2120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hyperlink r:id="rId9" w:history="1">
              <w:r w:rsidRPr="00546663">
                <w:rPr>
                  <w:rStyle w:val="Hyperlink"/>
                  <w:rFonts w:ascii="Times New Roman" w:hAnsi="Times New Roman"/>
                  <w:b/>
                  <w:sz w:val="24"/>
                  <w:szCs w:val="24"/>
                  <w:lang w:val="en-US"/>
                </w:rPr>
                <w:t>info-800073@edu.mon.bg</w:t>
              </w:r>
            </w:hyperlink>
          </w:p>
          <w:p w14:paraId="4494086B" w14:textId="77777777" w:rsidR="00BB7383" w:rsidRPr="00BB7383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BB7383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/електронен адрес на институцията/</w:t>
            </w:r>
          </w:p>
          <w:p w14:paraId="2EEC0BAE" w14:textId="77777777" w:rsidR="00BB7383" w:rsidRPr="00BB7383" w:rsidRDefault="00BB7383" w:rsidP="00C2120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31F0D95C" w14:textId="1840C348" w:rsidR="00AA6426" w:rsidRPr="00C21206" w:rsidRDefault="00AA6426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38792099" w14:textId="77777777" w:rsidTr="00C21206">
        <w:tc>
          <w:tcPr>
            <w:tcW w:w="458" w:type="dxa"/>
            <w:shd w:val="clear" w:color="auto" w:fill="auto"/>
          </w:tcPr>
          <w:p w14:paraId="530F2D7D" w14:textId="06E8E3E3" w:rsidR="00AA6426" w:rsidRPr="002F6444" w:rsidRDefault="00C21206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850F419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24B114D6" w14:textId="77777777" w:rsidR="00AA6426" w:rsidRPr="002F6444" w:rsidRDefault="00AA3620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7442FBA" w14:textId="77777777" w:rsidTr="00C21206">
        <w:tc>
          <w:tcPr>
            <w:tcW w:w="9345" w:type="dxa"/>
            <w:gridSpan w:val="3"/>
            <w:shd w:val="clear" w:color="auto" w:fill="auto"/>
          </w:tcPr>
          <w:p w14:paraId="65F1BAE3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19E452AB" w14:textId="37918D97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72849EE7" w14:textId="77777777" w:rsidTr="00C21206">
        <w:tc>
          <w:tcPr>
            <w:tcW w:w="458" w:type="dxa"/>
            <w:shd w:val="clear" w:color="auto" w:fill="auto"/>
          </w:tcPr>
          <w:p w14:paraId="3DE7E8F5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4E0D88C" w14:textId="7238B2B5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40E028A8" w14:textId="77777777"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Приемане на деца в първи клас  в държавните и в общинските училища</w:t>
            </w:r>
          </w:p>
        </w:tc>
      </w:tr>
      <w:tr w:rsidR="002F6444" w:rsidRPr="002F6444" w14:paraId="31DCB4B9" w14:textId="77777777" w:rsidTr="00C21206">
        <w:tc>
          <w:tcPr>
            <w:tcW w:w="458" w:type="dxa"/>
            <w:shd w:val="clear" w:color="auto" w:fill="auto"/>
          </w:tcPr>
          <w:p w14:paraId="64D0F702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FA0E191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19FA495A" w14:textId="77777777"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147, чл. 148 и чл. 149</w:t>
            </w:r>
          </w:p>
        </w:tc>
      </w:tr>
      <w:tr w:rsidR="00BB7383" w:rsidRPr="002F6444" w14:paraId="2784D731" w14:textId="77777777" w:rsidTr="00C21206">
        <w:tc>
          <w:tcPr>
            <w:tcW w:w="458" w:type="dxa"/>
            <w:shd w:val="clear" w:color="auto" w:fill="auto"/>
          </w:tcPr>
          <w:p w14:paraId="7B0DEB6E" w14:textId="77777777" w:rsidR="00BB7383" w:rsidRPr="002F6444" w:rsidRDefault="00BB7383" w:rsidP="00BB738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600DCD13" w14:textId="02BFA558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5626BF46" w14:textId="2CD10231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Директор на </w:t>
            </w:r>
            <w:r w:rsidRPr="00AC0DA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ОУ „Христо Смирненски“ – гр. Генерал Тошево</w:t>
            </w:r>
          </w:p>
        </w:tc>
      </w:tr>
      <w:tr w:rsidR="00BB7383" w:rsidRPr="002F6444" w14:paraId="362F0F57" w14:textId="77777777" w:rsidTr="00C21206">
        <w:tc>
          <w:tcPr>
            <w:tcW w:w="458" w:type="dxa"/>
            <w:shd w:val="clear" w:color="auto" w:fill="auto"/>
          </w:tcPr>
          <w:p w14:paraId="3623B483" w14:textId="2600AB7D" w:rsidR="00BB7383" w:rsidRPr="002F6444" w:rsidRDefault="00BB7383" w:rsidP="00BB738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12D0D864" w14:textId="73DAF68B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710A1CC9" w14:textId="6F7EAAF5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 избраното училище, което осъществява прием в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първи клас по образец на училището или общината.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2BFF4E85" w14:textId="77777777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населеното място има повече от едно училище с прием в първи клас, 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14:paraId="7C7415C3" w14:textId="77777777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територията на прилежащия район на средищните училища се включват и населените места, от които са насочени учениците, в които няма училище. </w:t>
            </w:r>
          </w:p>
          <w:p w14:paraId="0C73C4B1" w14:textId="77777777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 спазване на водещия критерий децата, за които е подадено заявление за приемане в училището, се разпределят в следните групи:</w:t>
            </w:r>
          </w:p>
          <w:p w14:paraId="504D6EAD" w14:textId="77777777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първа група – деца с постоянен/настоящ адрес в прилежащия район на училището и постоянният/настоящият им адрес не е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променян в последните над 3 години преди подаване на заявлението; </w:t>
            </w:r>
          </w:p>
          <w:p w14:paraId="459BBB6A" w14:textId="77777777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14:paraId="02719FD0" w14:textId="77777777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  <w:p w14:paraId="5C0C9AEB" w14:textId="77777777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четвърта група – деца с постоянен/настоящ адрес извън прилежащия район на училището към деня на подаване на заявлението.</w:t>
            </w:r>
          </w:p>
          <w:p w14:paraId="6AA01797" w14:textId="77777777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разпределянето в групите се взема посоченият в заявлението адрес, който е по-благоприятен за ученика. </w:t>
            </w:r>
          </w:p>
          <w:p w14:paraId="1AB5F41E" w14:textId="77777777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      </w:r>
          </w:p>
          <w:p w14:paraId="5162EAD4" w14:textId="77777777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14:paraId="5AD7AF3D" w14:textId="77777777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14:paraId="1F6AAA67" w14:textId="77777777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дете с трайни увреждания над 50 %;</w:t>
            </w:r>
          </w:p>
          <w:p w14:paraId="5A17F2D4" w14:textId="77777777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дете с един или двама починали родители;</w:t>
            </w:r>
          </w:p>
          <w:p w14:paraId="63CB9ECF" w14:textId="77777777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други деца от семейството над 12-годишна възраст, обучаващи се в училището;</w:t>
            </w:r>
          </w:p>
          <w:p w14:paraId="15984557" w14:textId="77777777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деца, завършили подготвителна група в избраното училище;</w:t>
            </w:r>
          </w:p>
          <w:p w14:paraId="0DA8E1CA" w14:textId="77777777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дете от семейство с повече от две деца; </w:t>
            </w:r>
          </w:p>
          <w:p w14:paraId="22EACB4A" w14:textId="77777777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други критерии, определени от общината, които са свързани с достъпа до образование и не са дискриминационни. </w:t>
            </w:r>
          </w:p>
          <w:p w14:paraId="71AD3848" w14:textId="77777777" w:rsidR="00BB7383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  постоянен/настоящ адрес на осиновителя, съответно приемния родител, ако е по-благоприятно за детето.</w:t>
            </w:r>
          </w:p>
          <w:p w14:paraId="2485A59C" w14:textId="1D52199C" w:rsidR="003032E5" w:rsidRPr="002F6444" w:rsidRDefault="003032E5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BB7383" w:rsidRPr="002F6444" w14:paraId="038525D5" w14:textId="77777777" w:rsidTr="00C21206">
        <w:tc>
          <w:tcPr>
            <w:tcW w:w="458" w:type="dxa"/>
            <w:shd w:val="clear" w:color="auto" w:fill="auto"/>
          </w:tcPr>
          <w:p w14:paraId="2AD32C76" w14:textId="2508480D" w:rsidR="00BB7383" w:rsidRPr="002F6444" w:rsidRDefault="00BB7383" w:rsidP="00BB738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025D7DF7" w14:textId="77777777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57B63110" w14:textId="4F6EB6AA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BB7383" w:rsidRPr="002F6444" w14:paraId="4009AE45" w14:textId="77777777" w:rsidTr="00C21206">
        <w:tc>
          <w:tcPr>
            <w:tcW w:w="458" w:type="dxa"/>
            <w:shd w:val="clear" w:color="auto" w:fill="auto"/>
          </w:tcPr>
          <w:p w14:paraId="26091FE4" w14:textId="080EC589" w:rsidR="00BB7383" w:rsidRPr="002F6444" w:rsidRDefault="00BB7383" w:rsidP="00BB738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47193A8E" w14:textId="6ADA1DB9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2DE8336D" w14:textId="3E130571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hyperlink r:id="rId10" w:history="1">
              <w:r w:rsidRPr="00BB7383">
                <w:rPr>
                  <w:rStyle w:val="Hyperlink"/>
                  <w:rFonts w:ascii="Times New Roman" w:hAnsi="Times New Roman"/>
                  <w:b/>
                  <w:sz w:val="24"/>
                  <w:szCs w:val="24"/>
                  <w:lang w:val="bg-BG"/>
                </w:rPr>
                <w:t>https://www.smirnenski-gt.org/</w:t>
              </w:r>
            </w:hyperlink>
          </w:p>
        </w:tc>
      </w:tr>
      <w:tr w:rsidR="00BB7383" w:rsidRPr="002F6444" w14:paraId="042D9CEB" w14:textId="77777777" w:rsidTr="00C21206">
        <w:tc>
          <w:tcPr>
            <w:tcW w:w="458" w:type="dxa"/>
            <w:shd w:val="clear" w:color="auto" w:fill="auto"/>
          </w:tcPr>
          <w:p w14:paraId="4E6F6675" w14:textId="5A6B6C22" w:rsidR="00BB7383" w:rsidRPr="002F6444" w:rsidRDefault="00BB7383" w:rsidP="00BB738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22BA64BB" w14:textId="77777777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63B725AF" w14:textId="6014E722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 съответната учебна година</w:t>
            </w:r>
          </w:p>
        </w:tc>
      </w:tr>
      <w:tr w:rsidR="00BB7383" w:rsidRPr="002F6444" w14:paraId="037728FA" w14:textId="77777777" w:rsidTr="00C21206">
        <w:tc>
          <w:tcPr>
            <w:tcW w:w="458" w:type="dxa"/>
            <w:shd w:val="clear" w:color="auto" w:fill="auto"/>
          </w:tcPr>
          <w:p w14:paraId="64E99DE3" w14:textId="3AADCFE3" w:rsidR="00BB7383" w:rsidRPr="002F6444" w:rsidRDefault="00BB7383" w:rsidP="00BB738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15B0858" w14:textId="7CC69AF5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4C5C13FA" w14:textId="55705054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 се дължат такси</w:t>
            </w:r>
          </w:p>
        </w:tc>
      </w:tr>
      <w:tr w:rsidR="00BB7383" w:rsidRPr="002F6444" w14:paraId="3A9AA9A0" w14:textId="77777777" w:rsidTr="00C21206">
        <w:tc>
          <w:tcPr>
            <w:tcW w:w="458" w:type="dxa"/>
            <w:shd w:val="clear" w:color="auto" w:fill="auto"/>
          </w:tcPr>
          <w:p w14:paraId="0D6BB96B" w14:textId="3ABC0D68" w:rsidR="00BB7383" w:rsidRPr="002F6444" w:rsidRDefault="00BB7383" w:rsidP="00BB738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78B4F2FE" w14:textId="77777777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50DAF228" w14:textId="2502CD33" w:rsidR="00BB7383" w:rsidRPr="00BB7383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Общинска администрация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,</w:t>
            </w:r>
          </w:p>
          <w:p w14:paraId="7A88DA58" w14:textId="7786DB31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,</w:t>
            </w:r>
          </w:p>
          <w:p w14:paraId="6F2D5ECC" w14:textId="77777777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BB7383" w:rsidRPr="002F6444" w14:paraId="5AF463E3" w14:textId="77777777" w:rsidTr="00C21206">
        <w:tc>
          <w:tcPr>
            <w:tcW w:w="458" w:type="dxa"/>
            <w:shd w:val="clear" w:color="auto" w:fill="auto"/>
          </w:tcPr>
          <w:p w14:paraId="5A6A4028" w14:textId="50524E8A" w:rsidR="00BB7383" w:rsidRPr="00E3477F" w:rsidRDefault="00BB7383" w:rsidP="00BB738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392C20FD" w14:textId="77777777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6CFA574F" w14:textId="6A33AD66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BB7383" w:rsidRPr="002F6444" w14:paraId="3CA1AB07" w14:textId="77777777" w:rsidTr="00C21206">
        <w:tc>
          <w:tcPr>
            <w:tcW w:w="458" w:type="dxa"/>
            <w:shd w:val="clear" w:color="auto" w:fill="auto"/>
          </w:tcPr>
          <w:p w14:paraId="6CA8F4C5" w14:textId="796E0ACB" w:rsidR="00BB7383" w:rsidRPr="00E3477F" w:rsidRDefault="00BB7383" w:rsidP="00BB738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8C32CB1" w14:textId="77777777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339B0517" w14:textId="34EF278A" w:rsidR="00BB7383" w:rsidRPr="00BB7383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hyperlink r:id="rId11" w:history="1">
              <w:r w:rsidRPr="00BB7383">
                <w:rPr>
                  <w:rStyle w:val="Hyperlink"/>
                  <w:rFonts w:ascii="Times New Roman" w:hAnsi="Times New Roman"/>
                  <w:b/>
                  <w:sz w:val="24"/>
                  <w:szCs w:val="24"/>
                  <w:lang w:val="en-US"/>
                </w:rPr>
                <w:t>info-800073@edu.mon.bg</w:t>
              </w:r>
            </w:hyperlink>
          </w:p>
          <w:p w14:paraId="5BA81D13" w14:textId="22260F61" w:rsidR="00BB7383" w:rsidRPr="00EE4975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на институция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та/</w:t>
            </w:r>
          </w:p>
          <w:p w14:paraId="62965758" w14:textId="095D4EE3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BB7383" w:rsidRPr="002F6444" w14:paraId="3920F852" w14:textId="77777777" w:rsidTr="00C21206">
        <w:tc>
          <w:tcPr>
            <w:tcW w:w="458" w:type="dxa"/>
            <w:shd w:val="clear" w:color="auto" w:fill="auto"/>
          </w:tcPr>
          <w:p w14:paraId="212B0024" w14:textId="776477C4" w:rsidR="00BB7383" w:rsidRPr="00E3477F" w:rsidRDefault="00BB7383" w:rsidP="00BB738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09B11B54" w14:textId="77777777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A722C78" w14:textId="77777777" w:rsidR="00BB7383" w:rsidRPr="002F6444" w:rsidRDefault="00BB7383" w:rsidP="00BB738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BB7383" w:rsidRPr="002F6444" w14:paraId="68C99D47" w14:textId="77777777" w:rsidTr="00C21206">
        <w:tc>
          <w:tcPr>
            <w:tcW w:w="9345" w:type="dxa"/>
            <w:gridSpan w:val="3"/>
            <w:shd w:val="clear" w:color="auto" w:fill="auto"/>
          </w:tcPr>
          <w:p w14:paraId="39B1DF27" w14:textId="77777777" w:rsidR="00BB7383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40E33DE0" w14:textId="79FB5326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BB7383" w:rsidRPr="002F6444" w14:paraId="33EE3C40" w14:textId="77777777" w:rsidTr="00C21206">
        <w:tc>
          <w:tcPr>
            <w:tcW w:w="458" w:type="dxa"/>
            <w:shd w:val="clear" w:color="auto" w:fill="auto"/>
          </w:tcPr>
          <w:p w14:paraId="19A3A402" w14:textId="77777777" w:rsidR="00BB7383" w:rsidRPr="002F6444" w:rsidRDefault="00BB7383" w:rsidP="00BB738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5D793D4" w14:textId="6453942F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2A4F0136" w14:textId="77777777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по училищен прием в неспециализираните училища </w:t>
            </w:r>
          </w:p>
        </w:tc>
      </w:tr>
      <w:tr w:rsidR="00BB7383" w:rsidRPr="002F6444" w14:paraId="1DE7008E" w14:textId="77777777" w:rsidTr="00C21206">
        <w:tc>
          <w:tcPr>
            <w:tcW w:w="458" w:type="dxa"/>
            <w:shd w:val="clear" w:color="auto" w:fill="auto"/>
          </w:tcPr>
          <w:p w14:paraId="558A2F9A" w14:textId="77777777" w:rsidR="00BB7383" w:rsidRPr="002F6444" w:rsidRDefault="00BB7383" w:rsidP="00BB738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151044F" w14:textId="77777777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0C1F0A9E" w14:textId="77777777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2, чл. 147, чл. 148, чл. 149</w:t>
            </w:r>
          </w:p>
        </w:tc>
      </w:tr>
      <w:tr w:rsidR="00BB7383" w:rsidRPr="002F6444" w14:paraId="7A9BB321" w14:textId="77777777" w:rsidTr="00C21206">
        <w:tc>
          <w:tcPr>
            <w:tcW w:w="458" w:type="dxa"/>
            <w:shd w:val="clear" w:color="auto" w:fill="auto"/>
          </w:tcPr>
          <w:p w14:paraId="420D010E" w14:textId="77777777" w:rsidR="00BB7383" w:rsidRPr="002F6444" w:rsidRDefault="00BB7383" w:rsidP="00BB738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07EE5C24" w14:textId="7568C42F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5E5193B0" w14:textId="5E339AE2" w:rsidR="00BB7383" w:rsidRPr="005B46CC" w:rsidRDefault="003032E5" w:rsidP="003032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032E5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Директор на ОУ „Христо Смирненски“ – гр. Генерал Тошево</w:t>
            </w:r>
          </w:p>
        </w:tc>
      </w:tr>
      <w:tr w:rsidR="00BB7383" w:rsidRPr="002F6444" w14:paraId="23214452" w14:textId="77777777" w:rsidTr="00C21206">
        <w:tc>
          <w:tcPr>
            <w:tcW w:w="458" w:type="dxa"/>
            <w:shd w:val="clear" w:color="auto" w:fill="auto"/>
          </w:tcPr>
          <w:p w14:paraId="44EE4984" w14:textId="33FFAA63" w:rsidR="00BB7383" w:rsidRPr="002F6444" w:rsidRDefault="00BB7383" w:rsidP="00BB738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48728E5" w14:textId="779E5E18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503887CC" w14:textId="5FEC434C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приемане на ученици в пети клас могат да кандидатстват ученици, завършили успешно четвърти клас. Родителите/настойниците подават писмено заявление до директора на избраното училище, което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осъществява прием в  пети клас по образец изготвен от училището.</w:t>
            </w:r>
          </w:p>
          <w:p w14:paraId="23BE7633" w14:textId="77777777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Приемането на ученици в пети клас в съответното училище се осъществява от училищна комисия, определена от директора на училището.  </w:t>
            </w:r>
          </w:p>
          <w:p w14:paraId="5CC95B3E" w14:textId="77777777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Училищната комисията съобразно спецификите на образователния процес  разработва критерии за прием в V клас, в случай че постъпилите заявления са повече от свободните места, като времето на подаване на заявлението не е критерий.</w:t>
            </w:r>
          </w:p>
          <w:p w14:paraId="33BE35C3" w14:textId="77777777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Директорът утвърждава списъците на приетите ученици по паралелки в срок до началото на учебната година.</w:t>
            </w:r>
          </w:p>
        </w:tc>
      </w:tr>
      <w:tr w:rsidR="00BB7383" w:rsidRPr="002F6444" w14:paraId="4BB5304C" w14:textId="77777777" w:rsidTr="00C21206">
        <w:tc>
          <w:tcPr>
            <w:tcW w:w="458" w:type="dxa"/>
            <w:shd w:val="clear" w:color="auto" w:fill="auto"/>
          </w:tcPr>
          <w:p w14:paraId="710AA144" w14:textId="5FE13157" w:rsidR="00BB7383" w:rsidRPr="002F6444" w:rsidRDefault="00BB7383" w:rsidP="00BB738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3FD9B493" w14:textId="77777777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DF14372" w14:textId="625686DF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BB7383" w:rsidRPr="002F6444" w14:paraId="49205D26" w14:textId="77777777" w:rsidTr="00C21206">
        <w:tc>
          <w:tcPr>
            <w:tcW w:w="458" w:type="dxa"/>
            <w:shd w:val="clear" w:color="auto" w:fill="auto"/>
          </w:tcPr>
          <w:p w14:paraId="010AC32F" w14:textId="75751113" w:rsidR="00BB7383" w:rsidRPr="002F6444" w:rsidRDefault="00BB7383" w:rsidP="00BB738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14EE80F3" w14:textId="77777777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1CD59776" w14:textId="33FB19FC" w:rsidR="00BB7383" w:rsidRPr="002F6444" w:rsidRDefault="003032E5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hyperlink r:id="rId12" w:history="1">
              <w:r w:rsidRPr="003032E5">
                <w:rPr>
                  <w:rStyle w:val="Hyperlink"/>
                  <w:rFonts w:ascii="Times New Roman" w:hAnsi="Times New Roman"/>
                  <w:b/>
                  <w:sz w:val="24"/>
                  <w:szCs w:val="24"/>
                  <w:lang w:val="bg-BG"/>
                </w:rPr>
                <w:t>htt</w:t>
              </w:r>
              <w:bookmarkStart w:id="0" w:name="_GoBack"/>
              <w:bookmarkEnd w:id="0"/>
              <w:r w:rsidRPr="003032E5">
                <w:rPr>
                  <w:rStyle w:val="Hyperlink"/>
                  <w:rFonts w:ascii="Times New Roman" w:hAnsi="Times New Roman"/>
                  <w:b/>
                  <w:sz w:val="24"/>
                  <w:szCs w:val="24"/>
                  <w:lang w:val="bg-BG"/>
                </w:rPr>
                <w:t>ps://www.smirnenski-gt.org/</w:t>
              </w:r>
            </w:hyperlink>
          </w:p>
        </w:tc>
      </w:tr>
      <w:tr w:rsidR="00BB7383" w:rsidRPr="002F6444" w14:paraId="1832E05F" w14:textId="77777777" w:rsidTr="00C21206">
        <w:tc>
          <w:tcPr>
            <w:tcW w:w="458" w:type="dxa"/>
            <w:shd w:val="clear" w:color="auto" w:fill="auto"/>
          </w:tcPr>
          <w:p w14:paraId="79A263BD" w14:textId="3A11920F" w:rsidR="00BB7383" w:rsidRPr="002F6444" w:rsidRDefault="00BB7383" w:rsidP="00BB738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65D94597" w14:textId="77777777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5B4F9C7A" w14:textId="77777777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BB7383" w:rsidRPr="002F6444" w14:paraId="4F0D8BD6" w14:textId="77777777" w:rsidTr="00C21206">
        <w:tc>
          <w:tcPr>
            <w:tcW w:w="458" w:type="dxa"/>
            <w:shd w:val="clear" w:color="auto" w:fill="auto"/>
          </w:tcPr>
          <w:p w14:paraId="72D64D23" w14:textId="4EF1AD7C" w:rsidR="00BB7383" w:rsidRPr="002F6444" w:rsidRDefault="00BB7383" w:rsidP="00BB738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225A3380" w14:textId="0448068A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79766BAC" w14:textId="77777777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BB7383" w:rsidRPr="002F6444" w14:paraId="5BBFFCD4" w14:textId="77777777" w:rsidTr="00C21206">
        <w:tc>
          <w:tcPr>
            <w:tcW w:w="458" w:type="dxa"/>
            <w:shd w:val="clear" w:color="auto" w:fill="auto"/>
          </w:tcPr>
          <w:p w14:paraId="55BA6F60" w14:textId="0B7BFFDE" w:rsidR="00BB7383" w:rsidRPr="002F6444" w:rsidRDefault="00BB7383" w:rsidP="00BB738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6C4F9F86" w14:textId="77777777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5A7B5DD" w14:textId="77777777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4DF8C590" w14:textId="77777777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BB7383" w:rsidRPr="002F6444" w14:paraId="1AA7F9D8" w14:textId="77777777" w:rsidTr="00C21206">
        <w:tc>
          <w:tcPr>
            <w:tcW w:w="458" w:type="dxa"/>
            <w:shd w:val="clear" w:color="auto" w:fill="auto"/>
          </w:tcPr>
          <w:p w14:paraId="6F5330D9" w14:textId="1DD130B2" w:rsidR="00BB7383" w:rsidRPr="002F6444" w:rsidRDefault="00BB7383" w:rsidP="00BB738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6585DAE2" w14:textId="77777777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5B2AF93A" w14:textId="5A2F7D06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3032E5" w:rsidRPr="002F6444" w14:paraId="2C2ED609" w14:textId="77777777" w:rsidTr="00C21206">
        <w:tc>
          <w:tcPr>
            <w:tcW w:w="458" w:type="dxa"/>
            <w:shd w:val="clear" w:color="auto" w:fill="auto"/>
          </w:tcPr>
          <w:p w14:paraId="392889CB" w14:textId="7DFD9C54" w:rsidR="003032E5" w:rsidRPr="002F6444" w:rsidRDefault="003032E5" w:rsidP="003032E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633AFEAB" w14:textId="77777777" w:rsidR="003032E5" w:rsidRPr="002F6444" w:rsidRDefault="003032E5" w:rsidP="003032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018BDBDF" w14:textId="1690DEFB" w:rsidR="003032E5" w:rsidRPr="00BB7383" w:rsidRDefault="003032E5" w:rsidP="003032E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hyperlink r:id="rId13" w:history="1">
              <w:r w:rsidRPr="00BB7383">
                <w:rPr>
                  <w:rStyle w:val="Hyperlink"/>
                  <w:rFonts w:ascii="Times New Roman" w:hAnsi="Times New Roman"/>
                  <w:b/>
                  <w:sz w:val="24"/>
                  <w:szCs w:val="24"/>
                  <w:lang w:val="en-US"/>
                </w:rPr>
                <w:t>info-800073@edu.mon.bg</w:t>
              </w:r>
            </w:hyperlink>
          </w:p>
          <w:p w14:paraId="6D7EA432" w14:textId="77777777" w:rsidR="003032E5" w:rsidRPr="00EE4975" w:rsidRDefault="003032E5" w:rsidP="003032E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на институция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та/</w:t>
            </w:r>
          </w:p>
          <w:p w14:paraId="6948E2BA" w14:textId="73AAFBD4" w:rsidR="003032E5" w:rsidRPr="002F6444" w:rsidRDefault="003032E5" w:rsidP="003032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BB7383" w:rsidRPr="002F6444" w14:paraId="6B3B9868" w14:textId="77777777" w:rsidTr="00C21206">
        <w:tc>
          <w:tcPr>
            <w:tcW w:w="458" w:type="dxa"/>
            <w:shd w:val="clear" w:color="auto" w:fill="auto"/>
          </w:tcPr>
          <w:p w14:paraId="1BD5D04B" w14:textId="4A9EEEA0" w:rsidR="00BB7383" w:rsidRPr="002F6444" w:rsidRDefault="00BB7383" w:rsidP="00BB738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74A4897C" w14:textId="77777777" w:rsidR="00BB7383" w:rsidRPr="002F6444" w:rsidRDefault="00BB7383" w:rsidP="00BB73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73B5BBF" w14:textId="77777777" w:rsidR="00BB7383" w:rsidRPr="002F6444" w:rsidRDefault="00BB7383" w:rsidP="00BB738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14:paraId="6DE1D090" w14:textId="77777777"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0E1918">
      <w:footerReference w:type="even" r:id="rId14"/>
      <w:footerReference w:type="default" r:id="rId15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796F3E" w14:textId="77777777" w:rsidR="00C71BF6" w:rsidRDefault="00C71BF6" w:rsidP="000513B7">
      <w:pPr>
        <w:spacing w:after="0" w:line="240" w:lineRule="auto"/>
      </w:pPr>
      <w:r>
        <w:separator/>
      </w:r>
    </w:p>
  </w:endnote>
  <w:endnote w:type="continuationSeparator" w:id="0">
    <w:p w14:paraId="7580C8AB" w14:textId="77777777" w:rsidR="00C71BF6" w:rsidRDefault="00C71BF6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EE4C22" w14:textId="77777777" w:rsidR="00D0227C" w:rsidRDefault="00D0227C" w:rsidP="00DE29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EB911D" w14:textId="77777777" w:rsidR="00D0227C" w:rsidRDefault="00D0227C" w:rsidP="00DE294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A8015" w14:textId="77777777" w:rsidR="00D0227C" w:rsidRDefault="00D0227C" w:rsidP="00DE294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C54551" w14:textId="77777777" w:rsidR="00C71BF6" w:rsidRDefault="00C71BF6" w:rsidP="000513B7">
      <w:pPr>
        <w:spacing w:after="0" w:line="240" w:lineRule="auto"/>
      </w:pPr>
      <w:r>
        <w:separator/>
      </w:r>
    </w:p>
  </w:footnote>
  <w:footnote w:type="continuationSeparator" w:id="0">
    <w:p w14:paraId="7DC5E7BF" w14:textId="77777777" w:rsidR="00C71BF6" w:rsidRDefault="00C71BF6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 w15:restartNumberingAfterBreak="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2E5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46CC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4615E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34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0DA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0732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46485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B7383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1BF6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3FF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0AA1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FA010F"/>
  <w15:docId w15:val="{F823292D-A83C-4290-9B82-B40091AE4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Normal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Header">
    <w:name w:val="header"/>
    <w:basedOn w:val="Normal"/>
    <w:link w:val="Head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0513B7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0513B7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513B7"/>
    <w:rPr>
      <w:color w:val="0000FF"/>
      <w:u w:val="single"/>
    </w:rPr>
  </w:style>
  <w:style w:type="table" w:styleId="TableGrid">
    <w:name w:val="Table Grid"/>
    <w:basedOn w:val="TableNormal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3">
    <w:name w:val="Body Text 3"/>
    <w:basedOn w:val="Normal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BodyText">
    <w:name w:val="Body Text"/>
    <w:basedOn w:val="Normal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BodyTextIndent">
    <w:name w:val="Body Text Indent"/>
    <w:basedOn w:val="Normal"/>
    <w:rsid w:val="00C86CD6"/>
    <w:pPr>
      <w:spacing w:after="120"/>
      <w:ind w:left="283"/>
    </w:pPr>
  </w:style>
  <w:style w:type="paragraph" w:styleId="BodyTextIndent2">
    <w:name w:val="Body Text Indent 2"/>
    <w:basedOn w:val="Normal"/>
    <w:rsid w:val="00C86CD6"/>
    <w:pPr>
      <w:spacing w:after="120" w:line="480" w:lineRule="auto"/>
      <w:ind w:left="283"/>
    </w:pPr>
  </w:style>
  <w:style w:type="paragraph" w:styleId="BodyTextFirstIndent2">
    <w:name w:val="Body Text First Indent 2"/>
    <w:basedOn w:val="BodyTextIndent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Normal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Normal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Normal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Normal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Normal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PageNumber">
    <w:name w:val="page number"/>
    <w:basedOn w:val="DefaultParagraphFont"/>
    <w:rsid w:val="00DE2945"/>
  </w:style>
  <w:style w:type="character" w:customStyle="1" w:styleId="CharChar3">
    <w:name w:val="Char Char3"/>
    <w:basedOn w:val="DefaultParagraphFont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Normal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Normal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Normal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Normal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759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401759"/>
    <w:rPr>
      <w:rFonts w:ascii="Verdana" w:hAnsi="Verdan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75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mirnenski-gt.org/" TargetMode="External"/><Relationship Id="rId13" Type="http://schemas.openxmlformats.org/officeDocument/2006/relationships/hyperlink" Target="file:///C:\Users\Paneva\Downloads\info-800073@edu.mon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mirnenski-gt.org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Paneva\Downloads\info-800073@edu.mon.b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smirnenski-gt.org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-800073@edu.mon.bg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32BB1-585F-41AA-9783-22FA4975C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1375</Words>
  <Characters>7841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НАЧАЛНИК НА КАБИНЕТА</vt:lpstr>
      <vt:lpstr>НАЧАЛНИК НА КАБИНЕТА</vt:lpstr>
    </vt:vector>
  </TitlesOfParts>
  <Company/>
  <LinksUpToDate>false</LinksUpToDate>
  <CharactersWithSpaces>9198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Paneva</cp:lastModifiedBy>
  <cp:revision>2</cp:revision>
  <cp:lastPrinted>2019-01-04T08:36:00Z</cp:lastPrinted>
  <dcterms:created xsi:type="dcterms:W3CDTF">2026-01-27T09:41:00Z</dcterms:created>
  <dcterms:modified xsi:type="dcterms:W3CDTF">2026-01-27T09:41:00Z</dcterms:modified>
</cp:coreProperties>
</file>